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74" w:rsidRPr="00305774" w:rsidRDefault="0030082C" w:rsidP="00305774">
      <w:pPr>
        <w:jc w:val="center"/>
        <w:rPr>
          <w:sz w:val="28"/>
        </w:rPr>
      </w:pPr>
      <w:bookmarkStart w:id="0" w:name="_GoBack"/>
      <w:bookmarkEnd w:id="0"/>
      <w:r>
        <w:rPr>
          <w:rFonts w:hint="eastAsia"/>
          <w:sz w:val="28"/>
        </w:rPr>
        <w:t>CAPNA</w:t>
      </w:r>
      <w:r w:rsidR="00305774" w:rsidRPr="00305774">
        <w:rPr>
          <w:rFonts w:hint="eastAsia"/>
          <w:sz w:val="28"/>
        </w:rPr>
        <w:t>苦情対応規程</w:t>
      </w:r>
    </w:p>
    <w:p w:rsidR="00305774" w:rsidRDefault="00305774" w:rsidP="00305774"/>
    <w:p w:rsidR="00305774" w:rsidRDefault="00305774" w:rsidP="00305774">
      <w:pPr>
        <w:jc w:val="center"/>
      </w:pPr>
      <w:r>
        <w:rPr>
          <w:rFonts w:hint="eastAsia"/>
        </w:rPr>
        <w:t>第１章</w:t>
      </w:r>
      <w:r>
        <w:rPr>
          <w:rFonts w:hint="eastAsia"/>
        </w:rPr>
        <w:t xml:space="preserve"> </w:t>
      </w:r>
      <w:r>
        <w:rPr>
          <w:rFonts w:hint="eastAsia"/>
        </w:rPr>
        <w:t>総</w:t>
      </w:r>
      <w:r>
        <w:rPr>
          <w:rFonts w:hint="eastAsia"/>
        </w:rPr>
        <w:t xml:space="preserve"> </w:t>
      </w:r>
      <w:r>
        <w:rPr>
          <w:rFonts w:hint="eastAsia"/>
        </w:rPr>
        <w:t>則</w:t>
      </w:r>
    </w:p>
    <w:p w:rsidR="00305774" w:rsidRDefault="00305774" w:rsidP="00305774">
      <w:r>
        <w:rPr>
          <w:rFonts w:hint="eastAsia"/>
        </w:rPr>
        <w:t>（目的）</w:t>
      </w:r>
    </w:p>
    <w:p w:rsidR="00305774" w:rsidRDefault="00305774" w:rsidP="001609EC">
      <w:pPr>
        <w:ind w:left="720" w:hangingChars="300" w:hanging="720"/>
      </w:pPr>
      <w:r>
        <w:rPr>
          <w:rFonts w:hint="eastAsia"/>
        </w:rPr>
        <w:t>第１条</w:t>
      </w:r>
      <w:r>
        <w:rPr>
          <w:rFonts w:hint="eastAsia"/>
        </w:rPr>
        <w:t xml:space="preserve"> </w:t>
      </w:r>
      <w:r>
        <w:rPr>
          <w:rFonts w:hint="eastAsia"/>
        </w:rPr>
        <w:t>この規程は、</w:t>
      </w:r>
      <w:r w:rsidR="0030082C">
        <w:rPr>
          <w:rFonts w:hint="eastAsia"/>
        </w:rPr>
        <w:t>CAPNA</w:t>
      </w:r>
      <w:r>
        <w:rPr>
          <w:rFonts w:hint="eastAsia"/>
        </w:rPr>
        <w:t>（以下「法人」という。）が実施する事業（以下、「法人事業」という。）の利用者からの苦情に対して社会福祉法第８２条をふまえて適切な対応を行うことにより、法人事業の利用者の権利を擁護し、事業の迅速な改善を図るとともに、法人事業に対する社会的な信頼を向上させることを目的とする。</w:t>
      </w:r>
    </w:p>
    <w:p w:rsidR="00305774" w:rsidRDefault="00305774" w:rsidP="00305774">
      <w:r>
        <w:rPr>
          <w:rFonts w:hint="eastAsia"/>
        </w:rPr>
        <w:t>（対象とする苦情）</w:t>
      </w:r>
    </w:p>
    <w:p w:rsidR="00305774" w:rsidRDefault="00305774" w:rsidP="00305774">
      <w:pPr>
        <w:ind w:left="720" w:hangingChars="300" w:hanging="720"/>
      </w:pPr>
      <w:r>
        <w:rPr>
          <w:rFonts w:hint="eastAsia"/>
        </w:rPr>
        <w:t>第２条</w:t>
      </w:r>
      <w:r>
        <w:rPr>
          <w:rFonts w:hint="eastAsia"/>
        </w:rPr>
        <w:t xml:space="preserve"> </w:t>
      </w:r>
      <w:r>
        <w:rPr>
          <w:rFonts w:hint="eastAsia"/>
        </w:rPr>
        <w:t>この規定における苦情とは，法人事業に関する異議，不服，不満等で，その原因となった事実があった日からおおむね１年以内に申出があったものをいう。</w:t>
      </w:r>
    </w:p>
    <w:p w:rsidR="00305774" w:rsidRDefault="00305774" w:rsidP="00305774">
      <w:pPr>
        <w:ind w:leftChars="200" w:left="720" w:hangingChars="100" w:hanging="240"/>
      </w:pPr>
      <w:r>
        <w:rPr>
          <w:rFonts w:hint="eastAsia"/>
        </w:rPr>
        <w:t>２</w:t>
      </w:r>
      <w:r>
        <w:rPr>
          <w:rFonts w:hint="eastAsia"/>
        </w:rPr>
        <w:t xml:space="preserve"> </w:t>
      </w:r>
      <w:r>
        <w:rPr>
          <w:rFonts w:hint="eastAsia"/>
        </w:rPr>
        <w:t>前項に掲げる苦情のうち、法令による制度の改善を目的とする苦情は、本規程が取り扱う対象から除外する。</w:t>
      </w:r>
    </w:p>
    <w:p w:rsidR="00305774" w:rsidRDefault="00305774" w:rsidP="00305774">
      <w:r>
        <w:rPr>
          <w:rFonts w:hint="eastAsia"/>
        </w:rPr>
        <w:t>（苦情申出人）</w:t>
      </w:r>
    </w:p>
    <w:p w:rsidR="00305774" w:rsidRDefault="00305774" w:rsidP="00305774">
      <w:pPr>
        <w:ind w:left="720" w:hangingChars="300" w:hanging="720"/>
      </w:pPr>
      <w:r>
        <w:rPr>
          <w:rFonts w:hint="eastAsia"/>
        </w:rPr>
        <w:t>第３条</w:t>
      </w:r>
      <w:r>
        <w:rPr>
          <w:rFonts w:hint="eastAsia"/>
        </w:rPr>
        <w:t xml:space="preserve"> </w:t>
      </w:r>
      <w:r>
        <w:rPr>
          <w:rFonts w:hint="eastAsia"/>
        </w:rPr>
        <w:t>法人事業を現に利用しているか、又は過去に利用したことのある個人は本規程に基づき苦情を申し出ることができる（以下，苦情を申し出る個人を「苦情申出人」という）。</w:t>
      </w:r>
    </w:p>
    <w:p w:rsidR="00305774" w:rsidRDefault="00305774" w:rsidP="00305774">
      <w:pPr>
        <w:ind w:firstLineChars="200" w:firstLine="480"/>
      </w:pPr>
      <w:r>
        <w:rPr>
          <w:rFonts w:hint="eastAsia"/>
        </w:rPr>
        <w:t>２</w:t>
      </w:r>
      <w:r>
        <w:rPr>
          <w:rFonts w:hint="eastAsia"/>
        </w:rPr>
        <w:t xml:space="preserve"> </w:t>
      </w:r>
      <w:r>
        <w:rPr>
          <w:rFonts w:hint="eastAsia"/>
        </w:rPr>
        <w:t>苦情申出人は代理人に依頼して苦情を申し出ることができる。</w:t>
      </w:r>
    </w:p>
    <w:p w:rsidR="00305774" w:rsidRDefault="00305774" w:rsidP="00305774">
      <w:pPr>
        <w:ind w:firstLineChars="200" w:firstLine="480"/>
      </w:pPr>
      <w:r>
        <w:rPr>
          <w:rFonts w:hint="eastAsia"/>
        </w:rPr>
        <w:t xml:space="preserve">　　</w:t>
      </w:r>
    </w:p>
    <w:p w:rsidR="00305774" w:rsidRDefault="00305774" w:rsidP="00305774">
      <w:pPr>
        <w:jc w:val="center"/>
      </w:pPr>
      <w:r>
        <w:rPr>
          <w:rFonts w:hint="eastAsia"/>
        </w:rPr>
        <w:t>第２章</w:t>
      </w:r>
      <w:r>
        <w:rPr>
          <w:rFonts w:hint="eastAsia"/>
        </w:rPr>
        <w:t xml:space="preserve"> </w:t>
      </w:r>
      <w:r>
        <w:rPr>
          <w:rFonts w:hint="eastAsia"/>
        </w:rPr>
        <w:t>苦情解決体制</w:t>
      </w:r>
    </w:p>
    <w:p w:rsidR="00305774" w:rsidRDefault="00305774" w:rsidP="00305774">
      <w:pPr>
        <w:jc w:val="center"/>
      </w:pPr>
    </w:p>
    <w:p w:rsidR="00305774" w:rsidRDefault="00305774" w:rsidP="00305774">
      <w:r>
        <w:rPr>
          <w:rFonts w:hint="eastAsia"/>
        </w:rPr>
        <w:t>（苦情解決責任者）</w:t>
      </w:r>
    </w:p>
    <w:p w:rsidR="00305774" w:rsidRDefault="00305774" w:rsidP="00305774">
      <w:r>
        <w:rPr>
          <w:rFonts w:hint="eastAsia"/>
        </w:rPr>
        <w:t>第４条</w:t>
      </w:r>
      <w:r>
        <w:rPr>
          <w:rFonts w:hint="eastAsia"/>
        </w:rPr>
        <w:t xml:space="preserve"> </w:t>
      </w:r>
      <w:r>
        <w:rPr>
          <w:rFonts w:hint="eastAsia"/>
        </w:rPr>
        <w:t>法人に苦情解決責任者を設置する。</w:t>
      </w:r>
    </w:p>
    <w:p w:rsidR="00305774" w:rsidRDefault="00305774" w:rsidP="00305774">
      <w:pPr>
        <w:ind w:firstLineChars="200" w:firstLine="480"/>
      </w:pPr>
      <w:r>
        <w:rPr>
          <w:rFonts w:hint="eastAsia"/>
        </w:rPr>
        <w:t>２</w:t>
      </w:r>
      <w:r>
        <w:rPr>
          <w:rFonts w:hint="eastAsia"/>
        </w:rPr>
        <w:t xml:space="preserve"> </w:t>
      </w:r>
      <w:r>
        <w:rPr>
          <w:rFonts w:hint="eastAsia"/>
        </w:rPr>
        <w:t>苦情解決責任者は、事務局長があたるものとする。</w:t>
      </w:r>
    </w:p>
    <w:p w:rsidR="00305774" w:rsidRDefault="00305774" w:rsidP="00305774">
      <w:r>
        <w:rPr>
          <w:rFonts w:hint="eastAsia"/>
        </w:rPr>
        <w:t>（苦情解決責任者の職務）</w:t>
      </w:r>
    </w:p>
    <w:p w:rsidR="00305774" w:rsidRDefault="00305774" w:rsidP="00305774">
      <w:r>
        <w:rPr>
          <w:rFonts w:hint="eastAsia"/>
        </w:rPr>
        <w:t>第５条</w:t>
      </w:r>
      <w:r>
        <w:rPr>
          <w:rFonts w:hint="eastAsia"/>
        </w:rPr>
        <w:t xml:space="preserve"> </w:t>
      </w:r>
      <w:r>
        <w:rPr>
          <w:rFonts w:hint="eastAsia"/>
        </w:rPr>
        <w:t>苦情解決責任者の職務は、次のとおりとする。</w:t>
      </w:r>
    </w:p>
    <w:p w:rsidR="00305774" w:rsidRDefault="00305774" w:rsidP="00305774">
      <w:pPr>
        <w:ind w:firstLineChars="100" w:firstLine="240"/>
      </w:pPr>
      <w:r>
        <w:rPr>
          <w:rFonts w:hint="eastAsia"/>
        </w:rPr>
        <w:t>（１）苦情申出内容の原因、解決方策の検討</w:t>
      </w:r>
    </w:p>
    <w:p w:rsidR="00305774" w:rsidRDefault="00305774" w:rsidP="00305774">
      <w:pPr>
        <w:ind w:firstLineChars="100" w:firstLine="240"/>
      </w:pPr>
      <w:r>
        <w:rPr>
          <w:rFonts w:hint="eastAsia"/>
        </w:rPr>
        <w:t>（２）苦情解決のための苦情申出人との話し合い</w:t>
      </w:r>
    </w:p>
    <w:p w:rsidR="00305774" w:rsidRDefault="00305774" w:rsidP="00305774">
      <w:pPr>
        <w:ind w:leftChars="100" w:left="720" w:hangingChars="200" w:hanging="480"/>
      </w:pPr>
      <w:r>
        <w:rPr>
          <w:rFonts w:hint="eastAsia"/>
        </w:rPr>
        <w:t>（３）苦情解決のため第８条に定める第三者委員に助言を求め，調整を依頼すること</w:t>
      </w:r>
    </w:p>
    <w:p w:rsidR="00305774" w:rsidRDefault="00305774" w:rsidP="00305774">
      <w:pPr>
        <w:ind w:firstLineChars="100" w:firstLine="240"/>
      </w:pPr>
      <w:r>
        <w:rPr>
          <w:rFonts w:hint="eastAsia"/>
        </w:rPr>
        <w:t>（４）苦情原因の改善状況の苦情申出人及び第三者委員への報告</w:t>
      </w:r>
    </w:p>
    <w:p w:rsidR="00305774" w:rsidRDefault="00305774" w:rsidP="00305774">
      <w:r>
        <w:rPr>
          <w:rFonts w:hint="eastAsia"/>
        </w:rPr>
        <w:t>（苦情受付担当者）</w:t>
      </w:r>
    </w:p>
    <w:p w:rsidR="00305774" w:rsidRDefault="00305774" w:rsidP="00305774">
      <w:r>
        <w:rPr>
          <w:rFonts w:hint="eastAsia"/>
        </w:rPr>
        <w:t>第６条</w:t>
      </w:r>
      <w:r>
        <w:rPr>
          <w:rFonts w:hint="eastAsia"/>
        </w:rPr>
        <w:t xml:space="preserve"> </w:t>
      </w:r>
      <w:r>
        <w:rPr>
          <w:rFonts w:hint="eastAsia"/>
        </w:rPr>
        <w:t>法人に苦情受付担当者を設置する。</w:t>
      </w:r>
    </w:p>
    <w:p w:rsidR="00305774" w:rsidRDefault="00305774" w:rsidP="00305774">
      <w:pPr>
        <w:ind w:firstLineChars="300" w:firstLine="720"/>
      </w:pPr>
      <w:r>
        <w:rPr>
          <w:rFonts w:hint="eastAsia"/>
        </w:rPr>
        <w:lastRenderedPageBreak/>
        <w:t>２</w:t>
      </w:r>
      <w:r>
        <w:rPr>
          <w:rFonts w:hint="eastAsia"/>
        </w:rPr>
        <w:t xml:space="preserve"> </w:t>
      </w:r>
      <w:r>
        <w:rPr>
          <w:rFonts w:hint="eastAsia"/>
        </w:rPr>
        <w:t>苦情受付担当者は、事務局長が事務局員の中から若干名を任命する。</w:t>
      </w:r>
    </w:p>
    <w:p w:rsidR="00305774" w:rsidRDefault="00305774" w:rsidP="00305774">
      <w:pPr>
        <w:ind w:leftChars="300" w:left="960" w:hangingChars="100" w:hanging="240"/>
      </w:pPr>
      <w:r>
        <w:rPr>
          <w:rFonts w:hint="eastAsia"/>
        </w:rPr>
        <w:t>３</w:t>
      </w:r>
      <w:r>
        <w:rPr>
          <w:rFonts w:hint="eastAsia"/>
        </w:rPr>
        <w:t xml:space="preserve"> </w:t>
      </w:r>
      <w:r>
        <w:rPr>
          <w:rFonts w:hint="eastAsia"/>
        </w:rPr>
        <w:t>苦情受付担当者以外の事務局員は、苦情受付担当者の不在時等に第２条に定める苦情の申出があった場合には、苦情受付担当者に代わって申出を受け付けることができる。</w:t>
      </w:r>
    </w:p>
    <w:p w:rsidR="00305774" w:rsidRPr="00305774" w:rsidRDefault="00305774" w:rsidP="00305774">
      <w:pPr>
        <w:ind w:leftChars="300" w:left="960" w:hangingChars="100" w:hanging="240"/>
      </w:pPr>
      <w:r>
        <w:rPr>
          <w:rFonts w:hint="eastAsia"/>
        </w:rPr>
        <w:t>４</w:t>
      </w:r>
      <w:r>
        <w:rPr>
          <w:rFonts w:hint="eastAsia"/>
        </w:rPr>
        <w:t xml:space="preserve"> </w:t>
      </w:r>
      <w:r>
        <w:rPr>
          <w:rFonts w:hint="eastAsia"/>
        </w:rPr>
        <w:t>前項により苦情の申出を受けた事務局員は、遅滞なく苦情受付担当者にその内容を連絡しなければならない。</w:t>
      </w:r>
    </w:p>
    <w:p w:rsidR="00305774" w:rsidRDefault="00305774" w:rsidP="00305774">
      <w:r>
        <w:rPr>
          <w:rFonts w:hint="eastAsia"/>
        </w:rPr>
        <w:t>（苦情受付担当者の職務）</w:t>
      </w:r>
    </w:p>
    <w:p w:rsidR="00305774" w:rsidRDefault="00305774" w:rsidP="00305774">
      <w:r>
        <w:rPr>
          <w:rFonts w:hint="eastAsia"/>
        </w:rPr>
        <w:t>第７条</w:t>
      </w:r>
      <w:r>
        <w:rPr>
          <w:rFonts w:hint="eastAsia"/>
        </w:rPr>
        <w:t xml:space="preserve"> </w:t>
      </w:r>
      <w:r>
        <w:rPr>
          <w:rFonts w:hint="eastAsia"/>
        </w:rPr>
        <w:t>苦情受付担当者の職務は、次のとおりとする。</w:t>
      </w:r>
    </w:p>
    <w:p w:rsidR="00305774" w:rsidRDefault="00305774" w:rsidP="00305774">
      <w:pPr>
        <w:ind w:firstLineChars="100" w:firstLine="240"/>
      </w:pPr>
      <w:r>
        <w:rPr>
          <w:rFonts w:hint="eastAsia"/>
        </w:rPr>
        <w:t>（１）苦情申出人からの苦情受付</w:t>
      </w:r>
    </w:p>
    <w:p w:rsidR="00305774" w:rsidRDefault="00305774" w:rsidP="00305774">
      <w:pPr>
        <w:ind w:firstLineChars="100" w:firstLine="240"/>
      </w:pPr>
      <w:r>
        <w:rPr>
          <w:rFonts w:hint="eastAsia"/>
        </w:rPr>
        <w:t>（２）苦情内容、苦情申出人の意向等の確認と記録</w:t>
      </w:r>
    </w:p>
    <w:p w:rsidR="00305774" w:rsidRDefault="00305774" w:rsidP="00305774">
      <w:pPr>
        <w:ind w:firstLineChars="100" w:firstLine="240"/>
      </w:pPr>
      <w:r>
        <w:rPr>
          <w:rFonts w:hint="eastAsia"/>
        </w:rPr>
        <w:t>（３）苦情内容の苦情解決責任者及び第三者委員への報告</w:t>
      </w:r>
    </w:p>
    <w:p w:rsidR="00305774" w:rsidRDefault="00305774" w:rsidP="00305774">
      <w:r>
        <w:rPr>
          <w:rFonts w:hint="eastAsia"/>
        </w:rPr>
        <w:t>（第三者委員）</w:t>
      </w:r>
    </w:p>
    <w:p w:rsidR="00305774" w:rsidRDefault="00305774" w:rsidP="00305774">
      <w:pPr>
        <w:ind w:left="720" w:hangingChars="300" w:hanging="720"/>
      </w:pPr>
      <w:r>
        <w:rPr>
          <w:rFonts w:hint="eastAsia"/>
        </w:rPr>
        <w:t>第８条</w:t>
      </w:r>
      <w:r>
        <w:rPr>
          <w:rFonts w:hint="eastAsia"/>
        </w:rPr>
        <w:t xml:space="preserve"> </w:t>
      </w:r>
      <w:r>
        <w:rPr>
          <w:rFonts w:hint="eastAsia"/>
        </w:rPr>
        <w:t>苦情解決における客観性を確保し、公正・中立な立場から苦情の解決を図るため、法人から独立した第三者委員を設置する。</w:t>
      </w:r>
    </w:p>
    <w:p w:rsidR="00305774" w:rsidRDefault="00305774" w:rsidP="00305774">
      <w:pPr>
        <w:ind w:leftChars="200" w:left="720" w:hangingChars="100" w:hanging="240"/>
      </w:pPr>
      <w:r>
        <w:rPr>
          <w:rFonts w:hint="eastAsia"/>
        </w:rPr>
        <w:t>２</w:t>
      </w:r>
      <w:r>
        <w:rPr>
          <w:rFonts w:hint="eastAsia"/>
        </w:rPr>
        <w:t xml:space="preserve"> </w:t>
      </w:r>
      <w:r>
        <w:rPr>
          <w:rFonts w:hint="eastAsia"/>
        </w:rPr>
        <w:t>第三者委員は次に掲げるうちから（ただし法人の理事は除くものとする）理事長が２名以上を選任し、委嘱する。</w:t>
      </w:r>
    </w:p>
    <w:p w:rsidR="00305774" w:rsidRDefault="00305774" w:rsidP="00305774">
      <w:pPr>
        <w:ind w:firstLineChars="200" w:firstLine="480"/>
      </w:pPr>
      <w:r>
        <w:rPr>
          <w:rFonts w:hint="eastAsia"/>
        </w:rPr>
        <w:t>（</w:t>
      </w:r>
      <w:r w:rsidR="00593B2B">
        <w:rPr>
          <w:rFonts w:hint="eastAsia"/>
        </w:rPr>
        <w:t>１</w:t>
      </w:r>
      <w:r>
        <w:rPr>
          <w:rFonts w:hint="eastAsia"/>
        </w:rPr>
        <w:t>）監事</w:t>
      </w:r>
    </w:p>
    <w:p w:rsidR="00305774" w:rsidRDefault="00305774" w:rsidP="00305774">
      <w:pPr>
        <w:ind w:firstLineChars="200" w:firstLine="480"/>
      </w:pPr>
      <w:r>
        <w:rPr>
          <w:rFonts w:hint="eastAsia"/>
        </w:rPr>
        <w:t>（</w:t>
      </w:r>
      <w:r w:rsidR="00593B2B">
        <w:rPr>
          <w:rFonts w:hint="eastAsia"/>
        </w:rPr>
        <w:t>２</w:t>
      </w:r>
      <w:r>
        <w:rPr>
          <w:rFonts w:hint="eastAsia"/>
        </w:rPr>
        <w:t>）学識経験者</w:t>
      </w:r>
    </w:p>
    <w:p w:rsidR="00305774" w:rsidRDefault="00305774" w:rsidP="00305774">
      <w:pPr>
        <w:ind w:firstLineChars="200" w:firstLine="480"/>
      </w:pPr>
      <w:r>
        <w:rPr>
          <w:rFonts w:hint="eastAsia"/>
        </w:rPr>
        <w:t>（</w:t>
      </w:r>
      <w:r w:rsidR="00593B2B">
        <w:rPr>
          <w:rFonts w:hint="eastAsia"/>
        </w:rPr>
        <w:t>３</w:t>
      </w:r>
      <w:r>
        <w:rPr>
          <w:rFonts w:hint="eastAsia"/>
        </w:rPr>
        <w:t>）医師</w:t>
      </w:r>
    </w:p>
    <w:p w:rsidR="00305774" w:rsidRDefault="00305774" w:rsidP="00305774">
      <w:pPr>
        <w:ind w:firstLineChars="200" w:firstLine="480"/>
      </w:pPr>
      <w:r>
        <w:rPr>
          <w:rFonts w:hint="eastAsia"/>
        </w:rPr>
        <w:t>（</w:t>
      </w:r>
      <w:r w:rsidR="00593B2B">
        <w:rPr>
          <w:rFonts w:hint="eastAsia"/>
        </w:rPr>
        <w:t>４</w:t>
      </w:r>
      <w:r>
        <w:rPr>
          <w:rFonts w:hint="eastAsia"/>
        </w:rPr>
        <w:t>）弁護士</w:t>
      </w:r>
    </w:p>
    <w:p w:rsidR="00305774" w:rsidRDefault="00305774" w:rsidP="00305774">
      <w:pPr>
        <w:ind w:firstLineChars="200" w:firstLine="480"/>
      </w:pPr>
      <w:r>
        <w:rPr>
          <w:rFonts w:hint="eastAsia"/>
        </w:rPr>
        <w:t>（</w:t>
      </w:r>
      <w:r w:rsidR="00593B2B">
        <w:rPr>
          <w:rFonts w:hint="eastAsia"/>
        </w:rPr>
        <w:t>５</w:t>
      </w:r>
      <w:r>
        <w:rPr>
          <w:rFonts w:hint="eastAsia"/>
        </w:rPr>
        <w:t>）社会福祉士、精神保健福祉士、臨床心理士</w:t>
      </w:r>
    </w:p>
    <w:p w:rsidR="00305774" w:rsidRDefault="00305774" w:rsidP="00305774">
      <w:r>
        <w:rPr>
          <w:rFonts w:hint="eastAsia"/>
        </w:rPr>
        <w:t>（第三者委員の任期）</w:t>
      </w:r>
    </w:p>
    <w:p w:rsidR="00305774" w:rsidRDefault="00305774" w:rsidP="00305774">
      <w:pPr>
        <w:ind w:left="720" w:hangingChars="300" w:hanging="720"/>
      </w:pPr>
      <w:r>
        <w:rPr>
          <w:rFonts w:hint="eastAsia"/>
        </w:rPr>
        <w:t>第９条</w:t>
      </w:r>
      <w:r>
        <w:rPr>
          <w:rFonts w:hint="eastAsia"/>
        </w:rPr>
        <w:t xml:space="preserve"> </w:t>
      </w:r>
      <w:r>
        <w:rPr>
          <w:rFonts w:hint="eastAsia"/>
        </w:rPr>
        <w:t>第三者委員の任期は２年とする。ただし、再任は妨げない。欠員が生じた場合に補充した委員の任期は前任者の残任期間とする。</w:t>
      </w:r>
    </w:p>
    <w:p w:rsidR="00305774" w:rsidRDefault="00305774" w:rsidP="00305774">
      <w:r>
        <w:rPr>
          <w:rFonts w:hint="eastAsia"/>
        </w:rPr>
        <w:t>（第三者委員の職務）</w:t>
      </w:r>
    </w:p>
    <w:p w:rsidR="00305774" w:rsidRDefault="00305774" w:rsidP="00305774">
      <w:pPr>
        <w:ind w:left="960" w:hangingChars="400" w:hanging="960"/>
      </w:pPr>
      <w:r>
        <w:rPr>
          <w:rFonts w:hint="eastAsia"/>
        </w:rPr>
        <w:t>第１０条</w:t>
      </w:r>
      <w:r>
        <w:rPr>
          <w:rFonts w:hint="eastAsia"/>
        </w:rPr>
        <w:t xml:space="preserve"> </w:t>
      </w:r>
      <w:r>
        <w:rPr>
          <w:rFonts w:hint="eastAsia"/>
        </w:rPr>
        <w:t>第三者委員は、担当する案件についてそれぞれ単独で業務を行う。ただし、必要に応じて他の第三者委員と協議を行うことができる。</w:t>
      </w:r>
    </w:p>
    <w:p w:rsidR="00305774" w:rsidRDefault="00305774" w:rsidP="00305774">
      <w:pPr>
        <w:ind w:firstLineChars="200" w:firstLine="480"/>
      </w:pPr>
      <w:r>
        <w:rPr>
          <w:rFonts w:hint="eastAsia"/>
        </w:rPr>
        <w:t>２</w:t>
      </w:r>
      <w:r>
        <w:rPr>
          <w:rFonts w:hint="eastAsia"/>
        </w:rPr>
        <w:t xml:space="preserve"> </w:t>
      </w:r>
      <w:r>
        <w:rPr>
          <w:rFonts w:hint="eastAsia"/>
        </w:rPr>
        <w:t>第三者委員の職務は次のとおりとする。</w:t>
      </w:r>
    </w:p>
    <w:p w:rsidR="00305774" w:rsidRDefault="00305774" w:rsidP="00305774">
      <w:pPr>
        <w:ind w:firstLineChars="200" w:firstLine="480"/>
      </w:pPr>
      <w:r>
        <w:rPr>
          <w:rFonts w:hint="eastAsia"/>
        </w:rPr>
        <w:t>（１）苦情受付担当者からの苦情内容の報告の聴取</w:t>
      </w:r>
    </w:p>
    <w:p w:rsidR="00305774" w:rsidRDefault="00305774" w:rsidP="00305774">
      <w:pPr>
        <w:ind w:firstLineChars="200" w:firstLine="480"/>
      </w:pPr>
      <w:r>
        <w:rPr>
          <w:rFonts w:hint="eastAsia"/>
        </w:rPr>
        <w:t>（２）苦情申出人への助言</w:t>
      </w:r>
    </w:p>
    <w:p w:rsidR="00305774" w:rsidRDefault="00305774" w:rsidP="00305774">
      <w:pPr>
        <w:ind w:firstLineChars="200" w:firstLine="480"/>
      </w:pPr>
      <w:r>
        <w:rPr>
          <w:rFonts w:hint="eastAsia"/>
        </w:rPr>
        <w:t>（３）苦情解決責任者あるいは法人への助言</w:t>
      </w:r>
    </w:p>
    <w:p w:rsidR="00305774" w:rsidRDefault="00305774" w:rsidP="00BE7F9E">
      <w:pPr>
        <w:ind w:leftChars="200" w:left="1200" w:hangingChars="300" w:hanging="720"/>
      </w:pPr>
      <w:r>
        <w:rPr>
          <w:rFonts w:hint="eastAsia"/>
        </w:rPr>
        <w:t>（４）苦情申出人と苦情解決責任者との話し合いへの立会いと調整ないし助言</w:t>
      </w:r>
    </w:p>
    <w:p w:rsidR="00305774" w:rsidRDefault="00305774" w:rsidP="00BE7F9E">
      <w:pPr>
        <w:ind w:firstLineChars="200" w:firstLine="480"/>
      </w:pPr>
      <w:r>
        <w:rPr>
          <w:rFonts w:hint="eastAsia"/>
        </w:rPr>
        <w:t>（５）苦情解決責任者からの苦情にかかる事案の改善状況等の報告の聴取</w:t>
      </w:r>
    </w:p>
    <w:p w:rsidR="00305774" w:rsidRDefault="00305774" w:rsidP="00BE7F9E">
      <w:pPr>
        <w:ind w:leftChars="200" w:left="720" w:hangingChars="100" w:hanging="240"/>
      </w:pPr>
      <w:r>
        <w:rPr>
          <w:rFonts w:hint="eastAsia"/>
        </w:rPr>
        <w:t>３</w:t>
      </w:r>
      <w:r>
        <w:rPr>
          <w:rFonts w:hint="eastAsia"/>
        </w:rPr>
        <w:t xml:space="preserve"> </w:t>
      </w:r>
      <w:r>
        <w:rPr>
          <w:rFonts w:hint="eastAsia"/>
        </w:rPr>
        <w:t>苦情解決責任者は，苦情申出人から第三者委員の関与を求められたとき，または第三者委員の関与が相当と認めたときは，担当する第三者委員を</w:t>
      </w:r>
      <w:r>
        <w:rPr>
          <w:rFonts w:hint="eastAsia"/>
        </w:rPr>
        <w:lastRenderedPageBreak/>
        <w:t>指名する。</w:t>
      </w:r>
    </w:p>
    <w:p w:rsidR="00BE7F9E" w:rsidRPr="00BE7F9E" w:rsidRDefault="00BE7F9E" w:rsidP="00BE7F9E">
      <w:pPr>
        <w:ind w:leftChars="200" w:left="720" w:hangingChars="100" w:hanging="240"/>
      </w:pPr>
    </w:p>
    <w:p w:rsidR="00305774" w:rsidRDefault="00305774" w:rsidP="001609EC">
      <w:pPr>
        <w:jc w:val="center"/>
      </w:pPr>
      <w:r>
        <w:rPr>
          <w:rFonts w:hint="eastAsia"/>
        </w:rPr>
        <w:t>第３章</w:t>
      </w:r>
      <w:r>
        <w:rPr>
          <w:rFonts w:hint="eastAsia"/>
        </w:rPr>
        <w:t xml:space="preserve"> </w:t>
      </w:r>
      <w:r>
        <w:rPr>
          <w:rFonts w:hint="eastAsia"/>
        </w:rPr>
        <w:t>苦情解決の業務</w:t>
      </w:r>
    </w:p>
    <w:p w:rsidR="001609EC" w:rsidRDefault="001609EC" w:rsidP="001609EC">
      <w:pPr>
        <w:jc w:val="center"/>
      </w:pPr>
    </w:p>
    <w:p w:rsidR="00305774" w:rsidRDefault="00305774" w:rsidP="00305774">
      <w:r>
        <w:rPr>
          <w:rFonts w:hint="eastAsia"/>
        </w:rPr>
        <w:t>（制度の周知）</w:t>
      </w:r>
    </w:p>
    <w:p w:rsidR="00305774" w:rsidRDefault="00305774" w:rsidP="00BE7F9E">
      <w:pPr>
        <w:ind w:left="960" w:hangingChars="400" w:hanging="960"/>
      </w:pPr>
      <w:r>
        <w:rPr>
          <w:rFonts w:hint="eastAsia"/>
        </w:rPr>
        <w:t>第１２条</w:t>
      </w:r>
      <w:r>
        <w:rPr>
          <w:rFonts w:hint="eastAsia"/>
        </w:rPr>
        <w:t xml:space="preserve"> </w:t>
      </w:r>
      <w:r>
        <w:rPr>
          <w:rFonts w:hint="eastAsia"/>
        </w:rPr>
        <w:t>苦情解決責任者は、法人事業に関するパンフレット及びウェブページへの掲載等により、本規程に基づく苦情解決制度について周知を図らなければならない。</w:t>
      </w:r>
    </w:p>
    <w:p w:rsidR="00305774" w:rsidRDefault="00305774" w:rsidP="00305774">
      <w:r>
        <w:rPr>
          <w:rFonts w:hint="eastAsia"/>
        </w:rPr>
        <w:t>（苦情の受付）</w:t>
      </w:r>
    </w:p>
    <w:p w:rsidR="00305774" w:rsidRDefault="00305774" w:rsidP="00BE7F9E">
      <w:pPr>
        <w:ind w:left="960" w:hangingChars="400" w:hanging="960"/>
      </w:pPr>
      <w:r>
        <w:rPr>
          <w:rFonts w:hint="eastAsia"/>
        </w:rPr>
        <w:t>第１３条</w:t>
      </w:r>
      <w:r>
        <w:rPr>
          <w:rFonts w:hint="eastAsia"/>
        </w:rPr>
        <w:t xml:space="preserve"> </w:t>
      </w:r>
      <w:r>
        <w:rPr>
          <w:rFonts w:hint="eastAsia"/>
        </w:rPr>
        <w:t>苦情申出は、別に定める「苦情申出書」によるほか、様式によらない文書、口頭による申出によっても受け付けることができる。</w:t>
      </w:r>
    </w:p>
    <w:p w:rsidR="00305774" w:rsidRDefault="00305774" w:rsidP="00BE7F9E">
      <w:pPr>
        <w:ind w:leftChars="300" w:left="960" w:hangingChars="100" w:hanging="240"/>
      </w:pPr>
      <w:r>
        <w:rPr>
          <w:rFonts w:hint="eastAsia"/>
        </w:rPr>
        <w:t>２</w:t>
      </w:r>
      <w:r>
        <w:rPr>
          <w:rFonts w:hint="eastAsia"/>
        </w:rPr>
        <w:t xml:space="preserve"> </w:t>
      </w:r>
      <w:r>
        <w:rPr>
          <w:rFonts w:hint="eastAsia"/>
        </w:rPr>
        <w:t>苦情受付担当者は、苦情申出人からの苦情受付に際して、次の事項を別に定める「苦情申出受付・経過記録書」に記録し、その内容を苦情申出人に確認する。</w:t>
      </w:r>
    </w:p>
    <w:p w:rsidR="00305774" w:rsidRDefault="00305774" w:rsidP="00BE7F9E">
      <w:pPr>
        <w:ind w:firstLineChars="300" w:firstLine="720"/>
      </w:pPr>
      <w:r>
        <w:rPr>
          <w:rFonts w:hint="eastAsia"/>
        </w:rPr>
        <w:t>（１）苦情の内容</w:t>
      </w:r>
    </w:p>
    <w:p w:rsidR="00305774" w:rsidRDefault="00305774" w:rsidP="00BE7F9E">
      <w:pPr>
        <w:ind w:firstLineChars="300" w:firstLine="720"/>
      </w:pPr>
      <w:r>
        <w:rPr>
          <w:rFonts w:hint="eastAsia"/>
        </w:rPr>
        <w:t>（２）苦情申出人の要望</w:t>
      </w:r>
    </w:p>
    <w:p w:rsidR="00305774" w:rsidRDefault="00305774" w:rsidP="00BE7F9E">
      <w:pPr>
        <w:ind w:firstLineChars="300" w:firstLine="720"/>
      </w:pPr>
      <w:r>
        <w:rPr>
          <w:rFonts w:hint="eastAsia"/>
        </w:rPr>
        <w:t>（３）第三者委員への報告の要否</w:t>
      </w:r>
    </w:p>
    <w:p w:rsidR="00305774" w:rsidRDefault="00305774" w:rsidP="00BE7F9E">
      <w:pPr>
        <w:ind w:leftChars="300" w:left="1200" w:hangingChars="200" w:hanging="480"/>
      </w:pPr>
      <w:r>
        <w:rPr>
          <w:rFonts w:hint="eastAsia"/>
        </w:rPr>
        <w:t>（４）苦情申出人と苦情解決責任者の話し合いへの第三者委員の助言と立会いの要否</w:t>
      </w:r>
    </w:p>
    <w:p w:rsidR="00305774" w:rsidRDefault="00305774" w:rsidP="00305774">
      <w:r>
        <w:rPr>
          <w:rFonts w:hint="eastAsia"/>
        </w:rPr>
        <w:t>（苦情の報告・確認）</w:t>
      </w:r>
    </w:p>
    <w:p w:rsidR="00305774" w:rsidRDefault="00305774" w:rsidP="00BE7F9E">
      <w:pPr>
        <w:ind w:left="960" w:hangingChars="400" w:hanging="960"/>
      </w:pPr>
      <w:r>
        <w:rPr>
          <w:rFonts w:hint="eastAsia"/>
        </w:rPr>
        <w:t>第１４条</w:t>
      </w:r>
      <w:r>
        <w:rPr>
          <w:rFonts w:hint="eastAsia"/>
        </w:rPr>
        <w:t xml:space="preserve"> </w:t>
      </w:r>
      <w:r>
        <w:rPr>
          <w:rFonts w:hint="eastAsia"/>
        </w:rPr>
        <w:t>苦情受付担当者は、受け付けた苦情を苦情解決責任者及び第三者委員に報告する。ただし、苦情申出人が第三者委員への報告を希望しない場合はこの限りでない。</w:t>
      </w:r>
    </w:p>
    <w:p w:rsidR="00305774" w:rsidRDefault="00305774" w:rsidP="00BE7F9E">
      <w:pPr>
        <w:ind w:leftChars="300" w:left="960" w:hangingChars="100" w:hanging="240"/>
      </w:pPr>
      <w:r>
        <w:rPr>
          <w:rFonts w:hint="eastAsia"/>
        </w:rPr>
        <w:t>２</w:t>
      </w:r>
      <w:r>
        <w:rPr>
          <w:rFonts w:hint="eastAsia"/>
        </w:rPr>
        <w:t xml:space="preserve"> </w:t>
      </w:r>
      <w:r>
        <w:rPr>
          <w:rFonts w:hint="eastAsia"/>
        </w:rPr>
        <w:t>苦情受付担当者は、投書等匿名による苦情があった場合にも、苦情解決責任者及び第三者委員に報告し必要な対応を行う。</w:t>
      </w:r>
    </w:p>
    <w:p w:rsidR="00305774" w:rsidRDefault="00305774" w:rsidP="00BE7F9E">
      <w:pPr>
        <w:ind w:leftChars="300" w:left="960" w:hangingChars="100" w:hanging="240"/>
      </w:pPr>
      <w:r>
        <w:rPr>
          <w:rFonts w:hint="eastAsia"/>
        </w:rPr>
        <w:t>３</w:t>
      </w:r>
      <w:r>
        <w:rPr>
          <w:rFonts w:hint="eastAsia"/>
        </w:rPr>
        <w:t xml:space="preserve"> </w:t>
      </w:r>
      <w:r>
        <w:rPr>
          <w:rFonts w:hint="eastAsia"/>
        </w:rPr>
        <w:t>苦情受付担当者から苦情申出の報告を受けた苦情解決責任者は、苦情内容を確認し、別に定める「苦情受付報告書」によって、苦情申出人に対して報告を受けた旨を通知する。通知は、原則として苦情申出のあった日から１０日以内に行わなければならない。</w:t>
      </w:r>
    </w:p>
    <w:p w:rsidR="00305774" w:rsidRDefault="00305774" w:rsidP="00305774">
      <w:r>
        <w:rPr>
          <w:rFonts w:hint="eastAsia"/>
        </w:rPr>
        <w:t>（苦情解決に向けた話し合い）</w:t>
      </w:r>
    </w:p>
    <w:p w:rsidR="00305774" w:rsidRDefault="00305774" w:rsidP="00BE7F9E">
      <w:pPr>
        <w:ind w:left="960" w:hangingChars="400" w:hanging="960"/>
      </w:pPr>
      <w:r>
        <w:rPr>
          <w:rFonts w:hint="eastAsia"/>
        </w:rPr>
        <w:t>第１５条</w:t>
      </w:r>
      <w:r>
        <w:rPr>
          <w:rFonts w:hint="eastAsia"/>
        </w:rPr>
        <w:t xml:space="preserve"> </w:t>
      </w:r>
      <w:r>
        <w:rPr>
          <w:rFonts w:hint="eastAsia"/>
        </w:rPr>
        <w:t>苦情解決責任者は、苦情申出の内容を解決するため、苦情申出人との話合いを実施する。ただし、苦情申出人が同意する場合には、解決策の提示をもって話し合いに代えることができる。</w:t>
      </w:r>
    </w:p>
    <w:p w:rsidR="00305774" w:rsidRDefault="00305774" w:rsidP="00BE7F9E">
      <w:pPr>
        <w:ind w:leftChars="400" w:left="1200" w:hangingChars="100" w:hanging="240"/>
      </w:pPr>
      <w:r>
        <w:rPr>
          <w:rFonts w:hint="eastAsia"/>
        </w:rPr>
        <w:t>２</w:t>
      </w:r>
      <w:r>
        <w:rPr>
          <w:rFonts w:hint="eastAsia"/>
        </w:rPr>
        <w:t xml:space="preserve"> </w:t>
      </w:r>
      <w:r>
        <w:rPr>
          <w:rFonts w:hint="eastAsia"/>
        </w:rPr>
        <w:t>前項による話し合い又は解決策の提示は、原則として苦情申出のあった日から１４日以内に行わなければならない。</w:t>
      </w:r>
    </w:p>
    <w:p w:rsidR="00305774" w:rsidRDefault="00305774" w:rsidP="00BE7F9E">
      <w:pPr>
        <w:ind w:leftChars="400" w:left="1200" w:hangingChars="100" w:hanging="240"/>
      </w:pPr>
      <w:r>
        <w:rPr>
          <w:rFonts w:hint="eastAsia"/>
        </w:rPr>
        <w:t>３</w:t>
      </w:r>
      <w:r>
        <w:rPr>
          <w:rFonts w:hint="eastAsia"/>
        </w:rPr>
        <w:t xml:space="preserve"> </w:t>
      </w:r>
      <w:r>
        <w:rPr>
          <w:rFonts w:hint="eastAsia"/>
        </w:rPr>
        <w:t>苦情申出人又は苦情解決責任者は、必要に応じて第三者委員に助言</w:t>
      </w:r>
      <w:r>
        <w:rPr>
          <w:rFonts w:hint="eastAsia"/>
        </w:rPr>
        <w:lastRenderedPageBreak/>
        <w:t>を求めることができる。</w:t>
      </w:r>
    </w:p>
    <w:p w:rsidR="00305774" w:rsidRDefault="00305774" w:rsidP="00BE7F9E">
      <w:pPr>
        <w:ind w:leftChars="400" w:left="1200" w:hangingChars="100" w:hanging="240"/>
      </w:pPr>
      <w:r>
        <w:rPr>
          <w:rFonts w:hint="eastAsia"/>
        </w:rPr>
        <w:t>４</w:t>
      </w:r>
      <w:r>
        <w:rPr>
          <w:rFonts w:hint="eastAsia"/>
        </w:rPr>
        <w:t xml:space="preserve"> </w:t>
      </w:r>
      <w:r>
        <w:rPr>
          <w:rFonts w:hint="eastAsia"/>
        </w:rPr>
        <w:t>第三者委員は、必要に応じて苦情申出人と苦情解決責任者との話し合いに立ち会い，双方を調整し，双方に助言することができる。</w:t>
      </w:r>
    </w:p>
    <w:p w:rsidR="00305774" w:rsidRDefault="00305774" w:rsidP="00BE7F9E">
      <w:pPr>
        <w:ind w:leftChars="400" w:left="1200" w:hangingChars="100" w:hanging="240"/>
      </w:pPr>
      <w:r>
        <w:rPr>
          <w:rFonts w:hint="eastAsia"/>
        </w:rPr>
        <w:t>５</w:t>
      </w:r>
      <w:r>
        <w:rPr>
          <w:rFonts w:hint="eastAsia"/>
        </w:rPr>
        <w:t xml:space="preserve"> </w:t>
      </w:r>
      <w:r>
        <w:rPr>
          <w:rFonts w:hint="eastAsia"/>
        </w:rPr>
        <w:t>苦情受付担当者は、話し合いの結果や改善を約束した事項を別に定める「話し合い結果記録書」により記録する。</w:t>
      </w:r>
    </w:p>
    <w:p w:rsidR="00305774" w:rsidRDefault="00305774" w:rsidP="00305774">
      <w:r>
        <w:rPr>
          <w:rFonts w:hint="eastAsia"/>
        </w:rPr>
        <w:t>（苦情解決に向けた記録・結果報告）</w:t>
      </w:r>
    </w:p>
    <w:p w:rsidR="00305774" w:rsidRDefault="00305774" w:rsidP="00BE7F9E">
      <w:pPr>
        <w:ind w:left="960" w:hangingChars="400" w:hanging="960"/>
      </w:pPr>
      <w:r>
        <w:rPr>
          <w:rFonts w:hint="eastAsia"/>
        </w:rPr>
        <w:t>第１６条</w:t>
      </w:r>
      <w:r>
        <w:rPr>
          <w:rFonts w:hint="eastAsia"/>
        </w:rPr>
        <w:t xml:space="preserve"> </w:t>
      </w:r>
      <w:r>
        <w:rPr>
          <w:rFonts w:hint="eastAsia"/>
        </w:rPr>
        <w:t>苦情受付担当者は、苦情受付から解決、改善までの経緯と結果について書面により記録する。</w:t>
      </w:r>
    </w:p>
    <w:p w:rsidR="00305774" w:rsidRDefault="00305774" w:rsidP="00BE7F9E">
      <w:pPr>
        <w:ind w:leftChars="400" w:left="1200" w:hangingChars="100" w:hanging="240"/>
      </w:pPr>
      <w:r>
        <w:rPr>
          <w:rFonts w:hint="eastAsia"/>
        </w:rPr>
        <w:t>２</w:t>
      </w:r>
      <w:r>
        <w:rPr>
          <w:rFonts w:hint="eastAsia"/>
        </w:rPr>
        <w:t xml:space="preserve"> </w:t>
      </w:r>
      <w:r>
        <w:rPr>
          <w:rFonts w:hint="eastAsia"/>
        </w:rPr>
        <w:t>苦情解決責任者は、苦情申出人に改善を約束した事項について、苦情申出人および第三者委員に対して別に定める「改善結果（状況）報告書」により報告する。</w:t>
      </w:r>
    </w:p>
    <w:p w:rsidR="00305774" w:rsidRDefault="00305774" w:rsidP="00BE7F9E">
      <w:pPr>
        <w:ind w:leftChars="500" w:left="1200"/>
      </w:pPr>
      <w:r>
        <w:rPr>
          <w:rFonts w:hint="eastAsia"/>
        </w:rPr>
        <w:t>報告は、原則として話し合いを終了した日から３０日以内に行わなければならない。</w:t>
      </w:r>
    </w:p>
    <w:p w:rsidR="00305774" w:rsidRDefault="00305774" w:rsidP="00BE7F9E">
      <w:pPr>
        <w:ind w:leftChars="400" w:left="1200" w:hangingChars="100" w:hanging="240"/>
      </w:pPr>
      <w:r>
        <w:rPr>
          <w:rFonts w:hint="eastAsia"/>
        </w:rPr>
        <w:t>３</w:t>
      </w:r>
      <w:r>
        <w:rPr>
          <w:rFonts w:hint="eastAsia"/>
        </w:rPr>
        <w:t xml:space="preserve"> </w:t>
      </w:r>
      <w:r>
        <w:rPr>
          <w:rFonts w:hint="eastAsia"/>
        </w:rPr>
        <w:t>苦情解決責任者は、苦情申出人が満足する解決が得られなかった場合には、区市町村の苦情相談窓口及び</w:t>
      </w:r>
      <w:r w:rsidR="00BE7F9E">
        <w:rPr>
          <w:rFonts w:hint="eastAsia"/>
        </w:rPr>
        <w:t>愛知県</w:t>
      </w:r>
      <w:r>
        <w:rPr>
          <w:rFonts w:hint="eastAsia"/>
        </w:rPr>
        <w:t>社会福祉協議会福祉サービス運営適正化委員会の窓口を紹介するものとする。</w:t>
      </w:r>
    </w:p>
    <w:p w:rsidR="00305774" w:rsidRDefault="00305774" w:rsidP="00305774">
      <w:r>
        <w:rPr>
          <w:rFonts w:hint="eastAsia"/>
        </w:rPr>
        <w:t>（解決結果の公表）</w:t>
      </w:r>
    </w:p>
    <w:p w:rsidR="00305774" w:rsidRDefault="00305774" w:rsidP="00BE7F9E">
      <w:pPr>
        <w:ind w:left="960" w:hangingChars="400" w:hanging="960"/>
      </w:pPr>
      <w:r>
        <w:rPr>
          <w:rFonts w:hint="eastAsia"/>
        </w:rPr>
        <w:t>第１７条</w:t>
      </w:r>
      <w:r>
        <w:rPr>
          <w:rFonts w:hint="eastAsia"/>
        </w:rPr>
        <w:t xml:space="preserve"> </w:t>
      </w:r>
      <w:r>
        <w:rPr>
          <w:rFonts w:hint="eastAsia"/>
        </w:rPr>
        <w:t>苦情解決責任者は、定期的に苦情解決結果及び苦情原因の改善状況を第三者委員に報告する。</w:t>
      </w:r>
    </w:p>
    <w:p w:rsidR="00305774" w:rsidRDefault="00305774" w:rsidP="00BE7F9E">
      <w:pPr>
        <w:ind w:leftChars="300" w:left="960" w:hangingChars="100" w:hanging="240"/>
      </w:pPr>
      <w:r>
        <w:rPr>
          <w:rFonts w:hint="eastAsia"/>
        </w:rPr>
        <w:t>２</w:t>
      </w:r>
      <w:r>
        <w:rPr>
          <w:rFonts w:hint="eastAsia"/>
        </w:rPr>
        <w:t xml:space="preserve"> </w:t>
      </w:r>
      <w:r>
        <w:rPr>
          <w:rFonts w:hint="eastAsia"/>
        </w:rPr>
        <w:t>法人事業のサービスの質と信頼性の向上を図るため、本規程に基づく苦情解決の対応状況について、個人情報に関する事項を除き、事業報告に表示する。</w:t>
      </w:r>
    </w:p>
    <w:p w:rsidR="00BE7F9E" w:rsidRDefault="00BE7F9E" w:rsidP="00305774"/>
    <w:p w:rsidR="00305774" w:rsidRDefault="00305774" w:rsidP="00305774">
      <w:r>
        <w:rPr>
          <w:rFonts w:hint="eastAsia"/>
        </w:rPr>
        <w:t>付</w:t>
      </w:r>
      <w:r>
        <w:rPr>
          <w:rFonts w:hint="eastAsia"/>
        </w:rPr>
        <w:t xml:space="preserve"> </w:t>
      </w:r>
      <w:r>
        <w:rPr>
          <w:rFonts w:hint="eastAsia"/>
        </w:rPr>
        <w:t>則</w:t>
      </w:r>
    </w:p>
    <w:p w:rsidR="00BE7F9E" w:rsidRDefault="00BE7F9E" w:rsidP="00305774"/>
    <w:p w:rsidR="006B4415" w:rsidRDefault="00305774" w:rsidP="0091679F">
      <w:pPr>
        <w:ind w:firstLineChars="200" w:firstLine="480"/>
      </w:pPr>
      <w:r>
        <w:rPr>
          <w:rFonts w:hint="eastAsia"/>
        </w:rPr>
        <w:t>こ</w:t>
      </w:r>
      <w:r w:rsidR="00BE7F9E">
        <w:rPr>
          <w:rFonts w:hint="eastAsia"/>
        </w:rPr>
        <w:t>の規程は、</w:t>
      </w:r>
      <w:r w:rsidR="00BE7F9E">
        <w:rPr>
          <w:rFonts w:hint="eastAsia"/>
        </w:rPr>
        <w:t>201</w:t>
      </w:r>
      <w:r w:rsidR="00593B2B">
        <w:rPr>
          <w:rFonts w:hint="eastAsia"/>
        </w:rPr>
        <w:t>9</w:t>
      </w:r>
      <w:r w:rsidR="00BE7F9E">
        <w:rPr>
          <w:rFonts w:hint="eastAsia"/>
        </w:rPr>
        <w:t>年</w:t>
      </w:r>
      <w:r w:rsidR="00593B2B">
        <w:rPr>
          <w:rFonts w:hint="eastAsia"/>
        </w:rPr>
        <w:t>3</w:t>
      </w:r>
      <w:r w:rsidR="00BE7F9E">
        <w:rPr>
          <w:rFonts w:hint="eastAsia"/>
        </w:rPr>
        <w:t>月</w:t>
      </w:r>
      <w:r w:rsidR="00BE7F9E">
        <w:rPr>
          <w:rFonts w:hint="eastAsia"/>
        </w:rPr>
        <w:t>25</w:t>
      </w:r>
      <w:r w:rsidR="00BE7F9E">
        <w:rPr>
          <w:rFonts w:hint="eastAsia"/>
        </w:rPr>
        <w:t>日</w:t>
      </w:r>
      <w:r w:rsidR="009E2D54">
        <w:rPr>
          <w:rFonts w:hint="eastAsia"/>
        </w:rPr>
        <w:t>より施行する。</w:t>
      </w:r>
    </w:p>
    <w:p w:rsidR="0091679F" w:rsidRDefault="0091679F" w:rsidP="0091679F">
      <w:pPr>
        <w:ind w:firstLineChars="200" w:firstLine="480"/>
      </w:pPr>
    </w:p>
    <w:p w:rsidR="0091679F" w:rsidRDefault="0091679F" w:rsidP="0091679F">
      <w:pPr>
        <w:ind w:firstLineChars="200" w:firstLine="480"/>
      </w:pPr>
    </w:p>
    <w:p w:rsidR="00593B2B" w:rsidRDefault="00593B2B" w:rsidP="0091679F">
      <w:pPr>
        <w:ind w:firstLineChars="200" w:firstLine="480"/>
      </w:pPr>
    </w:p>
    <w:sectPr w:rsidR="00593B2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75" w:rsidRDefault="000D1775" w:rsidP="001609EC">
      <w:r>
        <w:separator/>
      </w:r>
    </w:p>
  </w:endnote>
  <w:endnote w:type="continuationSeparator" w:id="0">
    <w:p w:rsidR="000D1775" w:rsidRDefault="000D1775" w:rsidP="0016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130986"/>
      <w:docPartObj>
        <w:docPartGallery w:val="Page Numbers (Bottom of Page)"/>
        <w:docPartUnique/>
      </w:docPartObj>
    </w:sdtPr>
    <w:sdtEndPr/>
    <w:sdtContent>
      <w:p w:rsidR="001609EC" w:rsidRDefault="001609EC">
        <w:pPr>
          <w:pStyle w:val="a5"/>
          <w:jc w:val="center"/>
        </w:pPr>
        <w:r>
          <w:fldChar w:fldCharType="begin"/>
        </w:r>
        <w:r>
          <w:instrText>PAGE   \* MERGEFORMAT</w:instrText>
        </w:r>
        <w:r>
          <w:fldChar w:fldCharType="separate"/>
        </w:r>
        <w:r w:rsidR="001F6997" w:rsidRPr="001F6997">
          <w:rPr>
            <w:noProof/>
            <w:lang w:val="ja-JP"/>
          </w:rPr>
          <w:t>4</w:t>
        </w:r>
        <w:r>
          <w:fldChar w:fldCharType="end"/>
        </w:r>
      </w:p>
    </w:sdtContent>
  </w:sdt>
  <w:p w:rsidR="001609EC" w:rsidRDefault="001609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75" w:rsidRDefault="000D1775" w:rsidP="001609EC">
      <w:r>
        <w:separator/>
      </w:r>
    </w:p>
  </w:footnote>
  <w:footnote w:type="continuationSeparator" w:id="0">
    <w:p w:rsidR="000D1775" w:rsidRDefault="000D1775" w:rsidP="00160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74"/>
    <w:rsid w:val="0009443B"/>
    <w:rsid w:val="000D1775"/>
    <w:rsid w:val="001609EC"/>
    <w:rsid w:val="001F6997"/>
    <w:rsid w:val="0030082C"/>
    <w:rsid w:val="00305774"/>
    <w:rsid w:val="00593B2B"/>
    <w:rsid w:val="006A4484"/>
    <w:rsid w:val="006B4415"/>
    <w:rsid w:val="0091679F"/>
    <w:rsid w:val="009E2D54"/>
    <w:rsid w:val="00AC4FC6"/>
    <w:rsid w:val="00BE7F9E"/>
    <w:rsid w:val="00C97B51"/>
    <w:rsid w:val="00FC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9EC"/>
    <w:pPr>
      <w:tabs>
        <w:tab w:val="center" w:pos="4252"/>
        <w:tab w:val="right" w:pos="8504"/>
      </w:tabs>
      <w:snapToGrid w:val="0"/>
    </w:pPr>
  </w:style>
  <w:style w:type="character" w:customStyle="1" w:styleId="a4">
    <w:name w:val="ヘッダー (文字)"/>
    <w:basedOn w:val="a0"/>
    <w:link w:val="a3"/>
    <w:uiPriority w:val="99"/>
    <w:rsid w:val="001609EC"/>
  </w:style>
  <w:style w:type="paragraph" w:styleId="a5">
    <w:name w:val="footer"/>
    <w:basedOn w:val="a"/>
    <w:link w:val="a6"/>
    <w:uiPriority w:val="99"/>
    <w:unhideWhenUsed/>
    <w:rsid w:val="001609EC"/>
    <w:pPr>
      <w:tabs>
        <w:tab w:val="center" w:pos="4252"/>
        <w:tab w:val="right" w:pos="8504"/>
      </w:tabs>
      <w:snapToGrid w:val="0"/>
    </w:pPr>
  </w:style>
  <w:style w:type="character" w:customStyle="1" w:styleId="a6">
    <w:name w:val="フッター (文字)"/>
    <w:basedOn w:val="a0"/>
    <w:link w:val="a5"/>
    <w:uiPriority w:val="99"/>
    <w:rsid w:val="001609EC"/>
  </w:style>
  <w:style w:type="paragraph" w:styleId="a7">
    <w:name w:val="Balloon Text"/>
    <w:basedOn w:val="a"/>
    <w:link w:val="a8"/>
    <w:uiPriority w:val="99"/>
    <w:semiHidden/>
    <w:unhideWhenUsed/>
    <w:rsid w:val="00593B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B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9EC"/>
    <w:pPr>
      <w:tabs>
        <w:tab w:val="center" w:pos="4252"/>
        <w:tab w:val="right" w:pos="8504"/>
      </w:tabs>
      <w:snapToGrid w:val="0"/>
    </w:pPr>
  </w:style>
  <w:style w:type="character" w:customStyle="1" w:styleId="a4">
    <w:name w:val="ヘッダー (文字)"/>
    <w:basedOn w:val="a0"/>
    <w:link w:val="a3"/>
    <w:uiPriority w:val="99"/>
    <w:rsid w:val="001609EC"/>
  </w:style>
  <w:style w:type="paragraph" w:styleId="a5">
    <w:name w:val="footer"/>
    <w:basedOn w:val="a"/>
    <w:link w:val="a6"/>
    <w:uiPriority w:val="99"/>
    <w:unhideWhenUsed/>
    <w:rsid w:val="001609EC"/>
    <w:pPr>
      <w:tabs>
        <w:tab w:val="center" w:pos="4252"/>
        <w:tab w:val="right" w:pos="8504"/>
      </w:tabs>
      <w:snapToGrid w:val="0"/>
    </w:pPr>
  </w:style>
  <w:style w:type="character" w:customStyle="1" w:styleId="a6">
    <w:name w:val="フッター (文字)"/>
    <w:basedOn w:val="a0"/>
    <w:link w:val="a5"/>
    <w:uiPriority w:val="99"/>
    <w:rsid w:val="001609EC"/>
  </w:style>
  <w:style w:type="paragraph" w:styleId="a7">
    <w:name w:val="Balloon Text"/>
    <w:basedOn w:val="a"/>
    <w:link w:val="a8"/>
    <w:uiPriority w:val="99"/>
    <w:semiHidden/>
    <w:unhideWhenUsed/>
    <w:rsid w:val="00593B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2425</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2019-03-27T07:21:00Z</cp:lastPrinted>
  <dcterms:created xsi:type="dcterms:W3CDTF">2019-04-03T07:41:00Z</dcterms:created>
  <dcterms:modified xsi:type="dcterms:W3CDTF">2019-04-03T07:41:00Z</dcterms:modified>
</cp:coreProperties>
</file>